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53B" w:rsidRPr="0071553B" w:rsidRDefault="00D86BD5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>З</w:t>
      </w:r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аявка</w:t>
      </w:r>
      <w:hyperlink r:id="rId4" w:anchor="/document/187740/entry/414111" w:history="1">
        <w:r w:rsidR="0071553B"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*(1)</w:t>
        </w:r>
      </w:hyperlink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br/>
        <w:t xml:space="preserve">юридического лица (индивидуального предпринимателя), физического лица на присоединение </w:t>
      </w:r>
      <w:proofErr w:type="spellStart"/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энергопринимающих</w:t>
      </w:r>
      <w:proofErr w:type="spellEnd"/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устройств</w:t>
      </w:r>
    </w:p>
    <w:p w:rsidR="00D86BD5" w:rsidRPr="0071553B" w:rsidRDefault="0071553B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</w:t>
      </w:r>
      <w:r w:rsidR="00D86BD5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1. ________________________________________________________________.</w:t>
      </w:r>
    </w:p>
    <w:p w:rsidR="00D86BD5" w:rsidRPr="0071553B" w:rsidRDefault="00D86BD5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(полное наименование заявителя - юридического лица;  фамилия,</w:t>
      </w:r>
      <w:proofErr w:type="gramEnd"/>
    </w:p>
    <w:p w:rsidR="00D86BD5" w:rsidRPr="0071553B" w:rsidRDefault="00D86BD5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имя, отчество заявителя - индивидуального предпринимателя)</w:t>
      </w:r>
    </w:p>
    <w:p w:rsidR="00D86BD5" w:rsidRPr="0071553B" w:rsidRDefault="00D86BD5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2. Номер записи в  Едином  государственном реестре юридических   лиц</w:t>
      </w:r>
    </w:p>
    <w:p w:rsidR="00D86BD5" w:rsidRPr="0071553B" w:rsidRDefault="00D86BD5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(номер записи в Едином государственном реестре индивидуальных</w:t>
      </w:r>
      <w:proofErr w:type="gramEnd"/>
    </w:p>
    <w:p w:rsidR="00D86BD5" w:rsidRPr="0071553B" w:rsidRDefault="00D86BD5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предпринимателей) и дата ее внесения в реестр</w:t>
      </w:r>
      <w:hyperlink r:id="rId5" w:anchor="/document/187740/entry/411111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*(1)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</w:p>
    <w:p w:rsidR="00D86BD5" w:rsidRPr="0071553B" w:rsidRDefault="00D86BD5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__________________________________________________________________.</w:t>
      </w:r>
    </w:p>
    <w:p w:rsidR="00D86BD5" w:rsidRPr="0071553B" w:rsidRDefault="00D86BD5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3. Место нахождения заявителя, в том числе фактический адрес __________________________________________________________________.</w:t>
      </w:r>
    </w:p>
    <w:p w:rsidR="00D86BD5" w:rsidRPr="0071553B" w:rsidRDefault="00D86BD5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(индекс, адрес)</w:t>
      </w:r>
    </w:p>
    <w:p w:rsidR="00D86BD5" w:rsidRPr="0071553B" w:rsidRDefault="00D86BD5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Паспортные данные</w:t>
      </w:r>
      <w:hyperlink r:id="rId6" w:anchor="/document/187740/entry/411222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*(2)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: серия ____________ номер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____________________выдан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(кем, когда) _____________________</w:t>
      </w: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br/>
        <w:t>__________________________________________________________________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.</w:t>
      </w:r>
    </w:p>
    <w:p w:rsidR="0071553B" w:rsidRPr="0071553B" w:rsidRDefault="00D86BD5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4. В связи </w:t>
      </w:r>
      <w:proofErr w:type="gramStart"/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с</w:t>
      </w:r>
      <w:proofErr w:type="gramEnd"/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_______________________________________________________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</w:t>
      </w:r>
      <w:r w:rsidR="00D86BD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</w:p>
    <w:p w:rsidR="0071553B" w:rsidRPr="0071553B" w:rsidRDefault="0071553B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(увеличение объема максимальной мощности, новое строительство,</w:t>
      </w:r>
      <w:proofErr w:type="gramEnd"/>
    </w:p>
    <w:p w:rsidR="0071553B" w:rsidRPr="0071553B" w:rsidRDefault="0071553B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изменение категории надежности электроснабжения и др. - указать нужное)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просит осуществить технологическое присоединение </w:t>
      </w:r>
      <w:r w:rsidR="00D86BD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__________________________________________________________________,</w:t>
      </w:r>
    </w:p>
    <w:p w:rsidR="0071553B" w:rsidRPr="0071553B" w:rsidRDefault="0071553B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(наименование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устрой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ств дл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я присоединения)</w:t>
      </w:r>
    </w:p>
    <w:p w:rsidR="00D86BD5" w:rsidRDefault="0071553B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расположенных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</w:p>
    <w:p w:rsidR="0071553B" w:rsidRPr="0071553B" w:rsidRDefault="0071553B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__________________________________________________________.</w:t>
      </w:r>
    </w:p>
    <w:p w:rsidR="0071553B" w:rsidRPr="0071553B" w:rsidRDefault="0071553B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(место нахождения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устройств)</w:t>
      </w:r>
    </w:p>
    <w:p w:rsidR="0071553B" w:rsidRPr="0071553B" w:rsidRDefault="00D86BD5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5. Количество точек присоединения с указанием технических параметров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элементов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устройств </w:t>
      </w:r>
      <w:r w:rsidR="00D86BD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</w:t>
      </w:r>
      <w:r w:rsidR="00D86BD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</w:p>
    <w:p w:rsidR="0071553B" w:rsidRPr="0071553B" w:rsidRDefault="0071553B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(описание существующей сети для присоединения,</w:t>
      </w:r>
      <w:proofErr w:type="gramEnd"/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__________________________________________________________________.</w:t>
      </w:r>
    </w:p>
    <w:p w:rsidR="0071553B" w:rsidRPr="0071553B" w:rsidRDefault="0071553B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максимальной мощности (дополнительно или вновь) или (и) 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планируемых</w:t>
      </w:r>
      <w:proofErr w:type="gramEnd"/>
    </w:p>
    <w:p w:rsidR="0071553B" w:rsidRPr="0071553B" w:rsidRDefault="0071553B" w:rsidP="00D86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точек присоединения)</w:t>
      </w:r>
    </w:p>
    <w:p w:rsidR="0071553B" w:rsidRPr="0071553B" w:rsidRDefault="00710172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6. Максимальная     мощность</w:t>
      </w:r>
      <w:hyperlink r:id="rId7" w:anchor="/document/187740/entry/414444" w:history="1">
        <w:r w:rsidR="0071553B"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*(4)</w:t>
        </w:r>
      </w:hyperlink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</w:t>
      </w:r>
      <w:proofErr w:type="spellStart"/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энергопринимающих</w:t>
      </w:r>
      <w:proofErr w:type="spellEnd"/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устройств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(присоединяемых и ранее присоединенных) составляе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т ______________ кВт пр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и</w:t>
      </w:r>
      <w:r w:rsidR="00D86BD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напряжении</w:t>
      </w:r>
      <w:hyperlink r:id="rId8" w:anchor="/document/187740/entry/414555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*(5)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 кВ (с распределением по точкам присоединения:  точка</w:t>
      </w:r>
      <w:r w:rsidR="00D86BD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присоединения ________________ - _______________ кВт, точка присоединения</w:t>
      </w:r>
      <w:r w:rsidR="00D86BD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 - _____________ кВт), в том числе: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а) максимальная мощность присоединяемых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устройств</w:t>
      </w:r>
      <w:r w:rsidR="00D86BD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составляе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т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_______кВт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пр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и напряжении _____ кВ со следующим распределением</w:t>
      </w:r>
      <w:r w:rsidR="00D86BD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по точкам присоединения: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точка присоединения ___________ - _____________ кВт;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точка присоединения ___________ - _____________ кВт;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б) максимальная  мощность   ранее 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присоединенных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энергопринимающих</w:t>
      </w:r>
      <w:proofErr w:type="spellEnd"/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устройств составляе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т _______ кВт пр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и напряжении _________ кВ со следующим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распределением по точкам присоединения: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lastRenderedPageBreak/>
        <w:t xml:space="preserve">     точка присоединения ___________ - _____________ кВт;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точка присоединения ___________ - _____________ кВт.</w:t>
      </w:r>
    </w:p>
    <w:p w:rsidR="0071553B" w:rsidRPr="0071553B" w:rsidRDefault="00710172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7. Количество и мощность   присоединяемых   к сети   трансформаторов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________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кВА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.</w:t>
      </w:r>
    </w:p>
    <w:p w:rsidR="0071553B" w:rsidRPr="0071553B" w:rsidRDefault="00710172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8. Количество и мощность генераторов ______________________________.</w:t>
      </w:r>
    </w:p>
    <w:p w:rsidR="0071553B" w:rsidRPr="0071553B" w:rsidRDefault="00710172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9. Заявляемая категория надежности </w:t>
      </w:r>
      <w:proofErr w:type="spellStart"/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энергопринимающих</w:t>
      </w:r>
      <w:proofErr w:type="spellEnd"/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устройств</w:t>
      </w:r>
      <w:hyperlink r:id="rId9" w:anchor="/document/187740/entry/414666" w:history="1">
        <w:r w:rsidR="0071553B"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*(6)</w:t>
        </w:r>
      </w:hyperlink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: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I категория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___________кВт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;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II категория __________ кВт;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III категория ____________ кВт.</w:t>
      </w:r>
    </w:p>
    <w:p w:rsidR="0071553B" w:rsidRPr="0071553B" w:rsidRDefault="00710172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10. </w:t>
      </w:r>
      <w:proofErr w:type="gramStart"/>
      <w:r w:rsidR="0071553B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Заявляемый характер    нагрузки   (для генераторов -   возможная</w:t>
      </w:r>
      <w:proofErr w:type="gramEnd"/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скорость набора или снижения нагрузки)   и наличие нагрузок,   искажающих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форму кривой электрического тока и вызывающих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несимметрию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напряжения в</w:t>
      </w:r>
      <w:r w:rsidR="00710172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точках присоединения</w:t>
      </w:r>
      <w:hyperlink r:id="rId10" w:anchor="/document/187740/entry/414777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*(7)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="00710172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proofErr w:type="gramEnd"/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__________________________________________________________________.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11. 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Величина и обоснование величины технологического минимума   (для</w:t>
      </w:r>
      <w:proofErr w:type="gramEnd"/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генераторов) </w:t>
      </w:r>
      <w:r w:rsidR="00710172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__________________________________________________________________.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12. Необходимость     наличия    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технологической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и (или)   аварийной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брони</w:t>
      </w:r>
      <w:hyperlink r:id="rId11" w:anchor="/document/187740/entry/414888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*(8)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_______________________________________________________________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__________________________________________________________________.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Величина и обоснование технологической и аварийной брони 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__________________________________________________________________.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13. Сроки проектирования     и  поэтапного введения в   эксплуатацию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объекта (в том числе по этапам и       очередям),   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планируемое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поэтапное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распределение максимальной мощности:</w:t>
      </w:r>
    </w:p>
    <w:tbl>
      <w:tblPr>
        <w:tblW w:w="95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2"/>
        <w:gridCol w:w="2212"/>
        <w:gridCol w:w="2212"/>
        <w:gridCol w:w="2212"/>
        <w:gridCol w:w="1395"/>
      </w:tblGrid>
      <w:tr w:rsidR="0071553B" w:rsidRPr="0071553B" w:rsidTr="00710172"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(очередь) строительства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Планируемый срок проектирования </w:t>
            </w:r>
            <w:proofErr w:type="spellStart"/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</w:t>
            </w:r>
          </w:p>
          <w:p w:rsidR="0071553B" w:rsidRPr="0071553B" w:rsidRDefault="0071553B" w:rsidP="0071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(месяц, год)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Планируемый срок введения </w:t>
            </w:r>
            <w:proofErr w:type="spellStart"/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 в эксплуатацию (месяц, год)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мощность </w:t>
            </w:r>
            <w:proofErr w:type="spellStart"/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 (кВт)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надежности </w:t>
            </w:r>
            <w:proofErr w:type="spellStart"/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</w:t>
            </w:r>
          </w:p>
        </w:tc>
      </w:tr>
      <w:tr w:rsidR="0071553B" w:rsidRPr="0071553B" w:rsidTr="00710172"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1553B" w:rsidRPr="0071553B" w:rsidTr="00710172"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1553B" w:rsidRPr="0071553B" w:rsidTr="00710172"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71553B" w:rsidP="0071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1553B" w:rsidRPr="0071553B" w:rsidRDefault="0071553B" w:rsidP="0071017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14. Гарантирующий поставщик (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энергосбытовая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организация), с  которым</w:t>
      </w:r>
    </w:p>
    <w:p w:rsidR="0071553B" w:rsidRPr="0071553B" w:rsidRDefault="0071553B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планируется заключение    договора    энергоснабжения      (купли-продажи</w:t>
      </w:r>
      <w:proofErr w:type="gramEnd"/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электрической энергии (мощности) __________________.</w:t>
      </w:r>
    </w:p>
    <w:p w:rsidR="0071553B" w:rsidRPr="0071553B" w:rsidRDefault="0071553B" w:rsidP="0071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Заявители, максимальная мощность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устройств которых</w:t>
      </w:r>
      <w:r w:rsidR="00710172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составляет свыше 150 кВт и менее 670 кВт, </w:t>
      </w:r>
      <w:hyperlink r:id="rId12" w:anchor="/document/187740/entry/414007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пункты 7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, </w:t>
      </w:r>
      <w:hyperlink r:id="rId13" w:anchor="/document/187740/entry/414008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8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, </w:t>
      </w:r>
      <w:hyperlink r:id="rId14" w:anchor="/document/187740/entry/414011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11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и </w:t>
      </w:r>
      <w:hyperlink r:id="rId15" w:anchor="/document/187740/entry/414012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12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настоящей</w:t>
      </w:r>
      <w:r w:rsidR="00710172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заявки не заполняют.</w:t>
      </w:r>
    </w:p>
    <w:p w:rsidR="00710172" w:rsidRPr="0071553B" w:rsidRDefault="0071553B" w:rsidP="007101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</w:t>
      </w:r>
      <w:r w:rsidR="00710172"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Приложения:</w:t>
      </w:r>
    </w:p>
    <w:p w:rsidR="00710172" w:rsidRPr="0071553B" w:rsidRDefault="00710172" w:rsidP="007101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lastRenderedPageBreak/>
        <w:t>(указать перечень прилагаемых документов)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1. _______________________________________________________________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2. ________________________________________________________________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3. ________________________________________________________________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4. ________________________________________________________________</w:t>
      </w:r>
    </w:p>
    <w:p w:rsidR="00710172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       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Заявитель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____________________________________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                             </w:t>
      </w: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(фамилия, имя, отчество)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____________________________________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                          </w:t>
      </w: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(контактный телефон)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 ___________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                    </w:t>
      </w: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(должность)       </w:t>
      </w:r>
      <w:r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                                  </w:t>
      </w: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 (подпись)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"___"____________ 20___г.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М.П.</w:t>
      </w:r>
    </w:p>
    <w:p w:rsidR="00710172" w:rsidRPr="0071553B" w:rsidRDefault="00710172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</w:t>
      </w:r>
    </w:p>
    <w:p w:rsidR="0071553B" w:rsidRPr="0071553B" w:rsidRDefault="0071553B" w:rsidP="007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*(1) За исключением лиц, указанных в </w:t>
      </w:r>
      <w:hyperlink r:id="rId16" w:anchor="/document/187740/entry/4121" w:history="1">
        <w:r w:rsidRPr="00710172">
          <w:rPr>
            <w:rFonts w:ascii="Times New Roman" w:eastAsia="Times New Roman" w:hAnsi="Times New Roman" w:cs="Times New Roman"/>
            <w:color w:val="3272C0"/>
            <w:sz w:val="16"/>
            <w:szCs w:val="16"/>
          </w:rPr>
          <w:t>пунктах 12.1 - 14</w:t>
        </w:r>
      </w:hyperlink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 Правил технологического присоединения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устройств потребителей электрической энергии, объектов по производству электрической энергии, а также объектов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электросетевого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хозяйства, принадлежащих сетевым организациям и иным лицам, к электрическим сетям.</w:t>
      </w:r>
    </w:p>
    <w:p w:rsidR="0071553B" w:rsidRPr="0071553B" w:rsidRDefault="0071553B" w:rsidP="007101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*(2) Для юридических лиц и индивидуальных предпринимателей.</w:t>
      </w:r>
    </w:p>
    <w:p w:rsidR="0071553B" w:rsidRPr="0071553B" w:rsidRDefault="0071553B" w:rsidP="007101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*(3) Для физических лиц.</w:t>
      </w:r>
    </w:p>
    <w:p w:rsidR="0071553B" w:rsidRPr="0071553B" w:rsidRDefault="0071553B" w:rsidP="007101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*(4) Максимальная мощность указывается равной максимальной мощности присоединяемых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устрой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ств в сл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учае отсутствия максимальной мощности ранее присоединенных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устройств (то есть в пункте 6 и </w:t>
      </w:r>
      <w:hyperlink r:id="rId17" w:anchor="/document/187740/entry/414061" w:history="1">
        <w:r w:rsidRPr="00710172">
          <w:rPr>
            <w:rFonts w:ascii="Times New Roman" w:eastAsia="Times New Roman" w:hAnsi="Times New Roman" w:cs="Times New Roman"/>
            <w:color w:val="3272C0"/>
            <w:sz w:val="16"/>
            <w:szCs w:val="16"/>
          </w:rPr>
          <w:t>подпункте "а" пункта 6</w:t>
        </w:r>
      </w:hyperlink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 настоящего приложения величина мощности указывается одинаковая).</w:t>
      </w:r>
    </w:p>
    <w:p w:rsidR="0071553B" w:rsidRPr="0071553B" w:rsidRDefault="0071553B" w:rsidP="007101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*(5) Классы напряжения (0,4; 6; 10) кВ.</w:t>
      </w:r>
    </w:p>
    <w:p w:rsidR="0071553B" w:rsidRPr="0071553B" w:rsidRDefault="0071553B" w:rsidP="007101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*(6) Не указывается при присоединении генерирующих объектов.</w:t>
      </w:r>
    </w:p>
    <w:p w:rsidR="0071553B" w:rsidRPr="0071553B" w:rsidRDefault="0071553B" w:rsidP="007101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*(7) Заявители, максимальная мощность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устройств по одному источнику электроснабжения которых составляет свыше 150 кВт и менее 670 кВт, указывают только характер нагрузки (для производственной деятельности).</w:t>
      </w:r>
    </w:p>
    <w:p w:rsidR="0071553B" w:rsidRPr="0071553B" w:rsidRDefault="0071553B" w:rsidP="007101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*(8) Для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устройств потребителей электрической энергии.</w:t>
      </w:r>
    </w:p>
    <w:p w:rsidR="007E6A86" w:rsidRDefault="007E6A86" w:rsidP="00710172">
      <w:pPr>
        <w:spacing w:after="0"/>
      </w:pPr>
    </w:p>
    <w:sectPr w:rsidR="007E6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1553B"/>
    <w:rsid w:val="00710172"/>
    <w:rsid w:val="0071553B"/>
    <w:rsid w:val="007E6A86"/>
    <w:rsid w:val="00D86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715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71553B"/>
  </w:style>
  <w:style w:type="character" w:styleId="a3">
    <w:name w:val="Hyperlink"/>
    <w:basedOn w:val="a0"/>
    <w:uiPriority w:val="99"/>
    <w:semiHidden/>
    <w:unhideWhenUsed/>
    <w:rsid w:val="0071553B"/>
    <w:rPr>
      <w:color w:val="0000FF"/>
      <w:u w:val="single"/>
    </w:rPr>
  </w:style>
  <w:style w:type="paragraph" w:customStyle="1" w:styleId="s3">
    <w:name w:val="s_3"/>
    <w:basedOn w:val="a"/>
    <w:rsid w:val="00715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155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1553B"/>
    <w:rPr>
      <w:rFonts w:ascii="Courier New" w:eastAsia="Times New Roman" w:hAnsi="Courier New" w:cs="Courier New"/>
      <w:sz w:val="20"/>
      <w:szCs w:val="20"/>
    </w:rPr>
  </w:style>
  <w:style w:type="paragraph" w:customStyle="1" w:styleId="s1">
    <w:name w:val="s_1"/>
    <w:basedOn w:val="a"/>
    <w:rsid w:val="00715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715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715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764633">
                  <w:marLeft w:val="0"/>
                  <w:marRight w:val="0"/>
                  <w:marTop w:val="141"/>
                  <w:marBottom w:val="14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979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993229">
                  <w:marLeft w:val="0"/>
                  <w:marRight w:val="0"/>
                  <w:marTop w:val="141"/>
                  <w:marBottom w:val="14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27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22995">
                  <w:marLeft w:val="0"/>
                  <w:marRight w:val="0"/>
                  <w:marTop w:val="141"/>
                  <w:marBottom w:val="14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Конради Игорь Як</dc:creator>
  <cp:lastModifiedBy>Конради Игорь Як</cp:lastModifiedBy>
  <cp:revision>2</cp:revision>
  <dcterms:created xsi:type="dcterms:W3CDTF">2022-06-21T00:01:00Z</dcterms:created>
  <dcterms:modified xsi:type="dcterms:W3CDTF">2022-06-21T00:01:00Z</dcterms:modified>
</cp:coreProperties>
</file>